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2F" w:rsidRDefault="00C65FE7" w:rsidP="003A16B0">
      <w:pPr>
        <w:spacing w:line="360" w:lineRule="auto"/>
        <w:rPr>
          <w:b/>
          <w:sz w:val="48"/>
          <w:szCs w:val="40"/>
        </w:rPr>
      </w:pPr>
      <w:r w:rsidRPr="003A16B0">
        <w:rPr>
          <w:b/>
          <w:sz w:val="48"/>
          <w:szCs w:val="40"/>
        </w:rPr>
        <w:t xml:space="preserve">Zaden </w:t>
      </w:r>
      <w:r w:rsidR="003A16B0">
        <w:rPr>
          <w:b/>
          <w:sz w:val="48"/>
          <w:szCs w:val="40"/>
        </w:rPr>
        <w:t xml:space="preserve">1 </w:t>
      </w:r>
      <w:r w:rsidRPr="003A16B0">
        <w:rPr>
          <w:b/>
          <w:sz w:val="48"/>
          <w:szCs w:val="40"/>
        </w:rPr>
        <w:t>jarigen</w:t>
      </w:r>
    </w:p>
    <w:p w:rsidR="003A16B0" w:rsidRDefault="003A16B0" w:rsidP="003A16B0">
      <w:pPr>
        <w:spacing w:line="360" w:lineRule="auto"/>
        <w:rPr>
          <w:b/>
          <w:sz w:val="48"/>
          <w:szCs w:val="40"/>
        </w:rPr>
      </w:pPr>
    </w:p>
    <w:p w:rsidR="00C65FE7" w:rsidRDefault="00C65FE7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Afrikaantjes oranje dubbel  35 h</w:t>
      </w:r>
    </w:p>
    <w:p w:rsidR="003A16B0" w:rsidRDefault="00510814" w:rsidP="003A16B0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Cosmea</w:t>
      </w:r>
      <w:proofErr w:type="spellEnd"/>
      <w:r>
        <w:rPr>
          <w:sz w:val="40"/>
          <w:szCs w:val="40"/>
        </w:rPr>
        <w:t xml:space="preserve"> oranje dubbel 80 h </w:t>
      </w:r>
      <w:r w:rsidR="00C65FE7">
        <w:rPr>
          <w:sz w:val="40"/>
          <w:szCs w:val="40"/>
        </w:rPr>
        <w:t xml:space="preserve"> </w:t>
      </w:r>
    </w:p>
    <w:p w:rsidR="003A16B0" w:rsidRDefault="00C65FE7" w:rsidP="003A16B0">
      <w:pPr>
        <w:spacing w:line="360" w:lineRule="auto"/>
        <w:rPr>
          <w:sz w:val="40"/>
          <w:szCs w:val="40"/>
        </w:rPr>
      </w:pPr>
      <w:r w:rsidRPr="00CE0E1D">
        <w:rPr>
          <w:sz w:val="40"/>
          <w:szCs w:val="40"/>
        </w:rPr>
        <w:t>Goudsbloem gemen</w:t>
      </w:r>
      <w:r w:rsidR="00510814">
        <w:rPr>
          <w:sz w:val="40"/>
          <w:szCs w:val="40"/>
        </w:rPr>
        <w:t>g</w:t>
      </w:r>
      <w:r w:rsidRPr="00CE0E1D">
        <w:rPr>
          <w:sz w:val="40"/>
          <w:szCs w:val="40"/>
        </w:rPr>
        <w:t xml:space="preserve">d </w:t>
      </w:r>
    </w:p>
    <w:p w:rsidR="007A734A" w:rsidRPr="00CE0E1D" w:rsidRDefault="003A16B0" w:rsidP="003A16B0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</w:t>
      </w:r>
      <w:r w:rsidR="007A734A">
        <w:rPr>
          <w:sz w:val="40"/>
          <w:szCs w:val="40"/>
        </w:rPr>
        <w:t>idiscus</w:t>
      </w:r>
      <w:proofErr w:type="spellEnd"/>
      <w:r w:rsidR="007A734A">
        <w:rPr>
          <w:sz w:val="40"/>
          <w:szCs w:val="40"/>
        </w:rPr>
        <w:t xml:space="preserve"> </w:t>
      </w:r>
      <w:proofErr w:type="spellStart"/>
      <w:r w:rsidR="007A734A">
        <w:rPr>
          <w:sz w:val="40"/>
          <w:szCs w:val="40"/>
        </w:rPr>
        <w:t>caerulea</w:t>
      </w:r>
      <w:proofErr w:type="spellEnd"/>
      <w:r w:rsidR="007A734A">
        <w:rPr>
          <w:sz w:val="40"/>
          <w:szCs w:val="40"/>
        </w:rPr>
        <w:t xml:space="preserve">  Blauwe kantbloem  60 h </w:t>
      </w:r>
    </w:p>
    <w:p w:rsidR="00C65FE7" w:rsidRDefault="00C65FE7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Korenbloem geme</w:t>
      </w:r>
      <w:r w:rsidR="00510814">
        <w:rPr>
          <w:sz w:val="40"/>
          <w:szCs w:val="40"/>
        </w:rPr>
        <w:t>ngd</w:t>
      </w:r>
    </w:p>
    <w:p w:rsidR="00DD7FDB" w:rsidRDefault="00DD7FDB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Mirabellis nachtschone  geel </w:t>
      </w:r>
    </w:p>
    <w:p w:rsidR="00AA167F" w:rsidRDefault="00D45C3F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Nicandra  blauw </w:t>
      </w:r>
    </w:p>
    <w:p w:rsidR="00224C80" w:rsidRDefault="00224C80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Leonotis  oranje </w:t>
      </w:r>
    </w:p>
    <w:p w:rsidR="00D45C3F" w:rsidRDefault="00D45C3F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Papaver dubbel roze </w:t>
      </w:r>
    </w:p>
    <w:p w:rsidR="00510814" w:rsidRDefault="00510814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Papaver gemengd </w:t>
      </w:r>
    </w:p>
    <w:p w:rsidR="00510814" w:rsidRDefault="00510814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Papaver fijn roze rood </w:t>
      </w:r>
    </w:p>
    <w:p w:rsidR="00D45C3F" w:rsidRDefault="003A16B0" w:rsidP="003A16B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D45C3F">
        <w:rPr>
          <w:sz w:val="40"/>
          <w:szCs w:val="40"/>
        </w:rPr>
        <w:t xml:space="preserve">pring balsemien  rood </w:t>
      </w:r>
    </w:p>
    <w:p w:rsidR="00AA167F" w:rsidRDefault="00AA167F" w:rsidP="003A16B0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Tagetus</w:t>
      </w:r>
      <w:proofErr w:type="spellEnd"/>
      <w:r>
        <w:rPr>
          <w:sz w:val="40"/>
          <w:szCs w:val="40"/>
        </w:rPr>
        <w:t xml:space="preserve"> knalgeel  dubbel 40 h </w:t>
      </w:r>
    </w:p>
    <w:p w:rsidR="00AA167F" w:rsidRDefault="00AA167F" w:rsidP="003A16B0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Tagetus</w:t>
      </w:r>
      <w:proofErr w:type="spellEnd"/>
      <w:r>
        <w:rPr>
          <w:sz w:val="40"/>
          <w:szCs w:val="40"/>
        </w:rPr>
        <w:t xml:space="preserve"> oranje dubbel</w:t>
      </w:r>
      <w:r w:rsidR="003A16B0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40 h </w:t>
      </w:r>
    </w:p>
    <w:p w:rsidR="00510814" w:rsidRPr="00C65FE7" w:rsidRDefault="00510814" w:rsidP="003A16B0">
      <w:pPr>
        <w:spacing w:line="360" w:lineRule="auto"/>
        <w:rPr>
          <w:sz w:val="40"/>
          <w:szCs w:val="40"/>
        </w:rPr>
      </w:pPr>
      <w:bookmarkStart w:id="0" w:name="_GoBack"/>
      <w:bookmarkEnd w:id="0"/>
    </w:p>
    <w:sectPr w:rsidR="00510814" w:rsidRPr="00C65FE7" w:rsidSect="00A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2F30"/>
    <w:multiLevelType w:val="hybridMultilevel"/>
    <w:tmpl w:val="E2CE9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FE7"/>
    <w:rsid w:val="00042266"/>
    <w:rsid w:val="000D0208"/>
    <w:rsid w:val="00105B29"/>
    <w:rsid w:val="00185541"/>
    <w:rsid w:val="001C2080"/>
    <w:rsid w:val="00224C80"/>
    <w:rsid w:val="002A1372"/>
    <w:rsid w:val="003A16B0"/>
    <w:rsid w:val="00416C11"/>
    <w:rsid w:val="004A6F9E"/>
    <w:rsid w:val="004B44D8"/>
    <w:rsid w:val="004D59C4"/>
    <w:rsid w:val="004F2C2F"/>
    <w:rsid w:val="00510814"/>
    <w:rsid w:val="00512E64"/>
    <w:rsid w:val="00592AF3"/>
    <w:rsid w:val="005E505C"/>
    <w:rsid w:val="00681BFA"/>
    <w:rsid w:val="00725CB7"/>
    <w:rsid w:val="007A734A"/>
    <w:rsid w:val="007C4D8E"/>
    <w:rsid w:val="007C6B99"/>
    <w:rsid w:val="00814FCA"/>
    <w:rsid w:val="00833A3A"/>
    <w:rsid w:val="00842CCE"/>
    <w:rsid w:val="00851812"/>
    <w:rsid w:val="0094100C"/>
    <w:rsid w:val="009C49C8"/>
    <w:rsid w:val="00A14DEF"/>
    <w:rsid w:val="00A32CA3"/>
    <w:rsid w:val="00A66F12"/>
    <w:rsid w:val="00AA167F"/>
    <w:rsid w:val="00AC174B"/>
    <w:rsid w:val="00AD6178"/>
    <w:rsid w:val="00AE4DC6"/>
    <w:rsid w:val="00B5405F"/>
    <w:rsid w:val="00B85546"/>
    <w:rsid w:val="00BA6C04"/>
    <w:rsid w:val="00BC5879"/>
    <w:rsid w:val="00C02E33"/>
    <w:rsid w:val="00C177A6"/>
    <w:rsid w:val="00C44E79"/>
    <w:rsid w:val="00C65FE7"/>
    <w:rsid w:val="00C667C3"/>
    <w:rsid w:val="00CE0E1D"/>
    <w:rsid w:val="00CE4259"/>
    <w:rsid w:val="00D45C3F"/>
    <w:rsid w:val="00D710F4"/>
    <w:rsid w:val="00DD7FDB"/>
    <w:rsid w:val="00E144DC"/>
    <w:rsid w:val="00E25CDF"/>
    <w:rsid w:val="00E32CA3"/>
    <w:rsid w:val="00E47311"/>
    <w:rsid w:val="00FC1874"/>
    <w:rsid w:val="00FC382F"/>
    <w:rsid w:val="00FD2CB7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2C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Sannie</dc:creator>
  <cp:lastModifiedBy>van Velsen</cp:lastModifiedBy>
  <cp:revision>45</cp:revision>
  <dcterms:created xsi:type="dcterms:W3CDTF">2018-10-04T20:24:00Z</dcterms:created>
  <dcterms:modified xsi:type="dcterms:W3CDTF">2020-04-14T15:01:00Z</dcterms:modified>
</cp:coreProperties>
</file>